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E06" w:rsidRDefault="005A3E06" w:rsidP="005A3E06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Пояснювальна</w:t>
      </w:r>
      <w:proofErr w:type="spellEnd"/>
      <w:r>
        <w:rPr>
          <w:b/>
          <w:sz w:val="28"/>
          <w:szCs w:val="28"/>
        </w:rPr>
        <w:t xml:space="preserve"> записка</w:t>
      </w:r>
    </w:p>
    <w:p w:rsidR="005A3E06" w:rsidRDefault="005A3E06" w:rsidP="005A3E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проекту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сесії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ради</w:t>
      </w:r>
    </w:p>
    <w:p w:rsidR="005A3E06" w:rsidRDefault="005A3E06" w:rsidP="005A3E0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19 грудня</w:t>
      </w:r>
      <w:r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</w:rPr>
        <w:t xml:space="preserve"> року</w:t>
      </w:r>
    </w:p>
    <w:p w:rsidR="005A3E06" w:rsidRDefault="005A3E06" w:rsidP="005A3E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«Про</w:t>
      </w:r>
      <w:r>
        <w:rPr>
          <w:b/>
          <w:sz w:val="28"/>
          <w:szCs w:val="28"/>
          <w:lang w:val="uk-UA"/>
        </w:rPr>
        <w:t xml:space="preserve"> затвердження Міської програми</w:t>
      </w:r>
    </w:p>
    <w:p w:rsidR="005A3E06" w:rsidRDefault="005A3E06" w:rsidP="005A3E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«Шкільне харчування»</w:t>
      </w:r>
    </w:p>
    <w:p w:rsidR="005A3E06" w:rsidRDefault="005A3E06" w:rsidP="005A3E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на 2020 рік»</w:t>
      </w:r>
    </w:p>
    <w:p w:rsidR="005A3E06" w:rsidRDefault="005A3E06" w:rsidP="005A3E06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3E06" w:rsidRDefault="005A3E06" w:rsidP="005A3E06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ab/>
        <w:t xml:space="preserve">Даний проект рішення розроблений 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 метою створення умов для збереження здоров'я дітей, підвищення рівня організації харчування, забезпечення школярів раціональним і якісним харчуванням, на виконання законів України «Про освіту» від 05.09.2017 № 2145-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VIII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«Про загальну середню освіту» від 13.05.1999 № 651-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XIV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(зі змінами), «Про охорону дитинства» від 26.04.2001 № 2402-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III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(зі змінами), керуючись пунктом 16 частини 1 статті 43 Закону України «Про місцеве самоврядування в Україні», постанови Кабінету Міністрів України від 02.02.2011 № 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279B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(зі змін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ами).</w:t>
      </w:r>
    </w:p>
    <w:p w:rsidR="005A3E06" w:rsidRDefault="005A3E06" w:rsidP="005A3E06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Сьогодні питання організації харчування дітей у навчальних закладах залишається одним із найбільш актуальних та заслуговує на особливу увагу ще й тому, що сучасне навчання у школі потребує високого розумового та фізичного навантаження. Діти, відвідуючи додаткові заняття, гуртки, секції, групи продовженого дня, нерідко проводять у школі по 6-7 годин.</w:t>
      </w:r>
    </w:p>
    <w:p w:rsidR="005A3E06" w:rsidRDefault="005A3E06" w:rsidP="005A3E0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зі ст. 25 Закону України «Про освіту», у всіх навчальних закладах повинно бути організоване харчування. Відповідальність за організацію і здійснення харчування в загальноосвітніх навчальних закладах покладається на місцеві органи державної виконавчої влади та органи місцевого самоврядування.</w:t>
      </w:r>
    </w:p>
    <w:p w:rsidR="005A3E06" w:rsidRDefault="005A3E06" w:rsidP="005A3E06">
      <w:pPr>
        <w:ind w:firstLine="567"/>
        <w:jc w:val="both"/>
        <w:rPr>
          <w:sz w:val="28"/>
          <w:szCs w:val="28"/>
          <w:lang w:val="uk-UA"/>
        </w:rPr>
      </w:pPr>
    </w:p>
    <w:p w:rsidR="005A3E06" w:rsidRDefault="005A3E06" w:rsidP="005A3E0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освіти                                М.В. Костенко</w:t>
      </w:r>
    </w:p>
    <w:p w:rsidR="005A3E06" w:rsidRDefault="005A3E06" w:rsidP="005A3E06">
      <w:pPr>
        <w:ind w:firstLine="567"/>
        <w:jc w:val="both"/>
        <w:rPr>
          <w:sz w:val="28"/>
          <w:szCs w:val="28"/>
          <w:lang w:val="uk-UA"/>
        </w:rPr>
      </w:pPr>
    </w:p>
    <w:p w:rsidR="005A3E06" w:rsidRDefault="005A3E06" w:rsidP="005A3E06">
      <w:pPr>
        <w:ind w:firstLine="567"/>
        <w:jc w:val="both"/>
        <w:rPr>
          <w:sz w:val="28"/>
          <w:szCs w:val="28"/>
          <w:lang w:val="uk-UA"/>
        </w:rPr>
      </w:pPr>
    </w:p>
    <w:p w:rsidR="005A3E06" w:rsidRDefault="005A3E06" w:rsidP="005A3E06">
      <w:pPr>
        <w:ind w:firstLine="567"/>
        <w:jc w:val="both"/>
        <w:rPr>
          <w:sz w:val="28"/>
          <w:szCs w:val="28"/>
          <w:lang w:val="uk-UA"/>
        </w:rPr>
      </w:pPr>
    </w:p>
    <w:p w:rsidR="00810EDC" w:rsidRPr="005A3E06" w:rsidRDefault="00810EDC">
      <w:pPr>
        <w:rPr>
          <w:lang w:val="uk-UA"/>
        </w:rPr>
      </w:pPr>
      <w:bookmarkStart w:id="0" w:name="_GoBack"/>
      <w:bookmarkEnd w:id="0"/>
    </w:p>
    <w:sectPr w:rsidR="00810EDC" w:rsidRPr="005A3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E5F"/>
    <w:rsid w:val="00007E7E"/>
    <w:rsid w:val="00070E5F"/>
    <w:rsid w:val="005A3E06"/>
    <w:rsid w:val="00600471"/>
    <w:rsid w:val="0081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E0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A3E0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E0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A3E06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2019-11-29T12:18:00Z</dcterms:created>
  <dcterms:modified xsi:type="dcterms:W3CDTF">2019-11-29T12:18:00Z</dcterms:modified>
</cp:coreProperties>
</file>